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426" w:val="left"/>
          <w:tab w:leader="none" w:pos="709" w:val="left"/>
        </w:tabs>
        <w:ind w:right="-1"/>
        <w:rPr>
          <w:sz w:val="24"/>
        </w:rPr>
      </w:pPr>
      <w:r>
        <w:t xml:space="preserve">          </w:t>
      </w:r>
    </w:p>
    <w:p w14:paraId="02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  <w:r>
        <w:rPr>
          <w:spacing w:val="-2"/>
          <w:sz w:val="28"/>
        </w:rPr>
        <w:t>Приложение1</w:t>
      </w:r>
    </w:p>
    <w:p w14:paraId="03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04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План проведения зимних каникул в </w:t>
      </w:r>
      <w:r>
        <w:rPr>
          <w:spacing w:val="-2"/>
          <w:sz w:val="28"/>
        </w:rPr>
        <w:t xml:space="preserve"> МБОУ «Арбузовская СОШ»</w:t>
      </w:r>
    </w:p>
    <w:p w14:paraId="05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center"/>
        <w:rPr>
          <w:spacing w:val="-2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47"/>
        <w:gridCol w:w="2381"/>
        <w:gridCol w:w="5615"/>
        <w:gridCol w:w="2390"/>
        <w:gridCol w:w="1441"/>
        <w:gridCol w:w="1874"/>
      </w:tblGrid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№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Место проведения (если онлайн, то ссылку на мероприятие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Количество участников (классы)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Дата проведения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Всероссийские, региональные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Краевые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Окружные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Районные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Школьные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30.12.2024 г. -06.01.2025 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«</w:t>
            </w:r>
            <w:r>
              <w:rPr>
                <w:spacing w:val="-2"/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первые осенние каникулы»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Негодяева</w:t>
            </w:r>
            <w:r>
              <w:rPr>
                <w:spacing w:val="-2"/>
                <w:sz w:val="28"/>
              </w:rPr>
              <w:t xml:space="preserve"> Н.А.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 кл.-8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29.10.2024 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«Рождественские снежинки»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Князева</w:t>
            </w:r>
            <w:r>
              <w:rPr>
                <w:spacing w:val="-2"/>
                <w:sz w:val="28"/>
              </w:rPr>
              <w:t xml:space="preserve"> О.Н.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 кл.- 11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30.12.2024 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 «Волшебная ёлка»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Третьякова</w:t>
            </w:r>
            <w:r>
              <w:rPr>
                <w:spacing w:val="-2"/>
                <w:sz w:val="28"/>
              </w:rPr>
              <w:t xml:space="preserve"> Л.С.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 кл.-10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06.01.2025 г. 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 «Рождественское чудо»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Эртель</w:t>
            </w:r>
            <w:r>
              <w:rPr>
                <w:spacing w:val="-2"/>
                <w:sz w:val="28"/>
              </w:rPr>
              <w:t xml:space="preserve"> О.А.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4кл.-16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06.01.2025 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«Новый год у Ёлки»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Кузьмина</w:t>
            </w:r>
            <w:r>
              <w:rPr>
                <w:spacing w:val="-2"/>
                <w:sz w:val="28"/>
              </w:rPr>
              <w:t xml:space="preserve"> А.Н.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 кл.-12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05.01.2025г.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«Новогодний калейдоскоп»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Калинина</w:t>
            </w:r>
            <w:r>
              <w:rPr>
                <w:spacing w:val="-2"/>
                <w:sz w:val="28"/>
              </w:rPr>
              <w:t xml:space="preserve"> И.В.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 кл.-9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04.01.2025 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«Новогодний калейдоскоп»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Ульрих</w:t>
            </w:r>
            <w:r>
              <w:rPr>
                <w:spacing w:val="-2"/>
                <w:sz w:val="28"/>
              </w:rPr>
              <w:t xml:space="preserve"> З.Ю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7 кл.-9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04.01.2025 г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«Зима в радость»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Усова</w:t>
            </w:r>
            <w:r>
              <w:rPr>
                <w:spacing w:val="-2"/>
                <w:sz w:val="28"/>
              </w:rPr>
              <w:t xml:space="preserve"> Д.М.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8 кл.-14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03.01.2025 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«Зимние забавы»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Осипова</w:t>
            </w:r>
            <w:r>
              <w:rPr>
                <w:spacing w:val="-2"/>
                <w:sz w:val="28"/>
              </w:rPr>
              <w:t xml:space="preserve"> Т.Д.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 кл.-10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05.01.2025 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«Зимние забавы»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Савельева</w:t>
            </w:r>
            <w:r>
              <w:rPr>
                <w:spacing w:val="-2"/>
                <w:sz w:val="28"/>
              </w:rPr>
              <w:t xml:space="preserve"> Т.С.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 кл.-2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05.01.2025 г.</w:t>
            </w:r>
          </w:p>
        </w:tc>
      </w:tr>
      <w:tr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Проект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«Зимние забавы»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МБОУ «Арбузовская СОШ»</w:t>
            </w:r>
          </w:p>
        </w:tc>
        <w:tc>
          <w:tcPr>
            <w:tcW w:type="dxa" w:w="2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Голубева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Л.В.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11 кл.-4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05.01.2025 г.</w:t>
            </w:r>
          </w:p>
        </w:tc>
      </w:tr>
    </w:tbl>
    <w:p w14:paraId="69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center"/>
        <w:rPr>
          <w:spacing w:val="-2"/>
          <w:sz w:val="28"/>
        </w:rPr>
      </w:pPr>
    </w:p>
    <w:p w14:paraId="6A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rPr>
          <w:spacing w:val="-2"/>
          <w:sz w:val="28"/>
        </w:rPr>
      </w:pPr>
    </w:p>
    <w:p w14:paraId="6B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rPr>
          <w:spacing w:val="-2"/>
        </w:rPr>
      </w:pPr>
    </w:p>
    <w:p w14:paraId="6C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6D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6E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6F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0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1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2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3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4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5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6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7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8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79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  <w:r>
        <w:rPr>
          <w:spacing w:val="-2"/>
          <w:sz w:val="28"/>
        </w:rPr>
        <w:t>Приложение 2</w:t>
      </w:r>
    </w:p>
    <w:p w14:paraId="7A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53"/>
        <w:gridCol w:w="4853"/>
        <w:gridCol w:w="4854"/>
      </w:tblGrid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ОО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Ссылка на сайт ОО, где размещена информация о запланированных мероприятиях на зимних каникулах </w:t>
            </w:r>
          </w:p>
        </w:tc>
        <w:tc>
          <w:tcPr>
            <w:tcW w:type="dxa" w:w="4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ФИО, должность, ответственного за проведение зимних каникул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«Арузовская СОШ»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https://arbuzschool.gosuslugi.ru/</w:t>
            </w:r>
          </w:p>
        </w:tc>
        <w:tc>
          <w:tcPr>
            <w:tcW w:type="dxa" w:w="4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Князева</w:t>
            </w:r>
            <w:r>
              <w:rPr>
                <w:spacing w:val="-2"/>
                <w:sz w:val="28"/>
              </w:rPr>
              <w:t xml:space="preserve"> О.Н.,Усова Д.М. заместитель директора по ВР</w:t>
            </w:r>
          </w:p>
          <w:p w14:paraId="81000000">
            <w:pPr>
              <w:tabs>
                <w:tab w:leader="none" w:pos="2156" w:val="left"/>
                <w:tab w:leader="none" w:pos="3922" w:val="left"/>
                <w:tab w:leader="underscore" w:pos="6154" w:val="left"/>
                <w:tab w:leader="none" w:pos="7445" w:val="left"/>
              </w:tabs>
              <w:ind/>
              <w:jc w:val="both"/>
              <w:rPr>
                <w:spacing w:val="-2"/>
                <w:sz w:val="28"/>
              </w:rPr>
            </w:pPr>
          </w:p>
        </w:tc>
      </w:tr>
    </w:tbl>
    <w:p w14:paraId="82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both"/>
        <w:rPr>
          <w:spacing w:val="-2"/>
          <w:sz w:val="28"/>
        </w:rPr>
      </w:pPr>
    </w:p>
    <w:p w14:paraId="83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rPr>
          <w:spacing w:val="-2"/>
        </w:rPr>
      </w:pPr>
    </w:p>
    <w:p w14:paraId="84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85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86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87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88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89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right"/>
        <w:rPr>
          <w:spacing w:val="-2"/>
          <w:sz w:val="28"/>
        </w:rPr>
      </w:pPr>
    </w:p>
    <w:p w14:paraId="8A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center"/>
        <w:rPr>
          <w:spacing w:val="-2"/>
          <w:sz w:val="28"/>
        </w:rPr>
      </w:pPr>
      <w:bookmarkStart w:id="1" w:name="_GoBack"/>
      <w:bookmarkEnd w:id="1"/>
    </w:p>
    <w:p w14:paraId="8B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jc w:val="both"/>
        <w:rPr>
          <w:spacing w:val="-2"/>
          <w:sz w:val="28"/>
        </w:rPr>
      </w:pPr>
    </w:p>
    <w:p w14:paraId="8C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rPr>
          <w:spacing w:val="-2"/>
        </w:rPr>
      </w:pPr>
    </w:p>
    <w:p w14:paraId="8D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rPr>
          <w:spacing w:val="-2"/>
        </w:rPr>
      </w:pPr>
    </w:p>
    <w:p w14:paraId="8E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rPr>
          <w:spacing w:val="-2"/>
        </w:rPr>
      </w:pPr>
    </w:p>
    <w:p w14:paraId="8F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rPr>
          <w:spacing w:val="-2"/>
        </w:rPr>
      </w:pPr>
    </w:p>
    <w:p w14:paraId="90000000">
      <w:pPr>
        <w:tabs>
          <w:tab w:leader="none" w:pos="2156" w:val="left"/>
          <w:tab w:leader="none" w:pos="3922" w:val="left"/>
          <w:tab w:leader="underscore" w:pos="6154" w:val="left"/>
          <w:tab w:leader="none" w:pos="7445" w:val="left"/>
        </w:tabs>
        <w:ind/>
        <w:rPr>
          <w:spacing w:val="-2"/>
        </w:rPr>
      </w:pPr>
    </w:p>
    <w:p w14:paraId="91000000"/>
    <w:sectPr>
      <w:pgSz w:h="11906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2024-12-04T08:48:31Z</dcterms:modified>
</cp:coreProperties>
</file>